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1"/>
          <w:szCs w:val="21"/>
        </w:rPr>
      </w:pPr>
      <w:bookmarkStart w:colFirst="0" w:colLast="0" w:name="_heading=h.kcdhajs6i90c" w:id="0"/>
      <w:bookmarkEnd w:id="0"/>
      <w:r w:rsidDel="00000000" w:rsidR="00000000" w:rsidRPr="00000000">
        <w:rPr>
          <w:b w:val="1"/>
          <w:color w:val="000000"/>
          <w:sz w:val="21"/>
          <w:szCs w:val="21"/>
          <w:rtl w:val="0"/>
        </w:rPr>
        <w:t xml:space="preserve">Algemene Voorwaarden </w:t>
      </w:r>
    </w:p>
    <w:p w:rsidR="00000000" w:rsidDel="00000000" w:rsidP="00000000" w:rsidRDefault="00000000" w:rsidRPr="00000000" w14:paraId="00000002">
      <w:pPr>
        <w:pStyle w:val="Heading3"/>
        <w:keepNext w:val="0"/>
        <w:keepLines w:val="0"/>
        <w:spacing w:before="280" w:lineRule="auto"/>
        <w:rPr>
          <w:b w:val="1"/>
          <w:color w:val="000000"/>
          <w:sz w:val="21"/>
          <w:szCs w:val="21"/>
        </w:rPr>
      </w:pPr>
      <w:bookmarkStart w:colFirst="0" w:colLast="0" w:name="_heading=h.vdzytvctftd0" w:id="1"/>
      <w:bookmarkEnd w:id="1"/>
      <w:r w:rsidDel="00000000" w:rsidR="00000000" w:rsidRPr="00000000">
        <w:rPr>
          <w:b w:val="1"/>
          <w:color w:val="000000"/>
          <w:sz w:val="21"/>
          <w:szCs w:val="21"/>
          <w:rtl w:val="0"/>
        </w:rPr>
        <w:t xml:space="preserve">MedischeVoetzorg Simone Versteeg</w:t>
      </w:r>
    </w:p>
    <w:p w:rsidR="00000000" w:rsidDel="00000000" w:rsidP="00000000" w:rsidRDefault="00000000" w:rsidRPr="00000000" w14:paraId="00000003">
      <w:pPr>
        <w:spacing w:after="220" w:before="220" w:lineRule="auto"/>
        <w:rPr>
          <w:b w:val="1"/>
          <w:sz w:val="21"/>
          <w:szCs w:val="21"/>
        </w:rPr>
      </w:pPr>
      <w:r w:rsidDel="00000000" w:rsidR="00000000" w:rsidRPr="00000000">
        <w:rPr>
          <w:b w:val="1"/>
          <w:sz w:val="21"/>
          <w:szCs w:val="21"/>
          <w:rtl w:val="0"/>
        </w:rPr>
        <w:t xml:space="preserve">Gouda, 2025</w:t>
      </w:r>
    </w:p>
    <w:p w:rsidR="00000000" w:rsidDel="00000000" w:rsidP="00000000" w:rsidRDefault="00000000" w:rsidRPr="00000000" w14:paraId="00000004">
      <w:pPr>
        <w:spacing w:after="220" w:before="220" w:lineRule="auto"/>
        <w:rPr>
          <w:sz w:val="21"/>
          <w:szCs w:val="21"/>
        </w:rPr>
      </w:pPr>
      <w:r w:rsidDel="00000000" w:rsidR="00000000" w:rsidRPr="00000000">
        <w:rPr>
          <w:b w:val="1"/>
          <w:sz w:val="21"/>
          <w:szCs w:val="21"/>
          <w:rtl w:val="0"/>
        </w:rPr>
        <w:t xml:space="preserve">Bedrijfsgegevens:</w:t>
        <w:br w:type="textWrapping"/>
      </w:r>
      <w:r w:rsidDel="00000000" w:rsidR="00000000" w:rsidRPr="00000000">
        <w:rPr>
          <w:sz w:val="21"/>
          <w:szCs w:val="21"/>
          <w:rtl w:val="0"/>
        </w:rPr>
        <w:t xml:space="preserve">MedischeVoetzorg Simone Versteeg (zzp’er)</w:t>
        <w:br w:type="textWrapping"/>
        <w:t xml:space="preserve">KvK: 24337894 – BTW-Vrijgesteld  – </w:t>
      </w:r>
    </w:p>
    <w:p w:rsidR="00000000" w:rsidDel="00000000" w:rsidP="00000000" w:rsidRDefault="00000000" w:rsidRPr="00000000" w14:paraId="00000005">
      <w:pPr>
        <w:spacing w:after="220" w:before="220" w:lineRule="auto"/>
        <w:rPr>
          <w:sz w:val="21"/>
          <w:szCs w:val="21"/>
        </w:rPr>
      </w:pPr>
      <w:r w:rsidDel="00000000" w:rsidR="00000000" w:rsidRPr="00000000">
        <w:rPr>
          <w:sz w:val="21"/>
          <w:szCs w:val="21"/>
          <w:rtl w:val="0"/>
        </w:rPr>
        <w:t xml:space="preserve">Bank IBAN: NL53 KNAB 0615 5782 17</w:t>
      </w:r>
    </w:p>
    <w:p w:rsidR="00000000" w:rsidDel="00000000" w:rsidP="00000000" w:rsidRDefault="00000000" w:rsidRPr="00000000" w14:paraId="00000006">
      <w:pPr>
        <w:spacing w:after="220" w:before="220" w:lineRule="auto"/>
        <w:rPr>
          <w:sz w:val="21"/>
          <w:szCs w:val="21"/>
        </w:rPr>
      </w:pPr>
      <w:r w:rsidDel="00000000" w:rsidR="00000000" w:rsidRPr="00000000">
        <w:rPr>
          <w:sz w:val="21"/>
          <w:szCs w:val="21"/>
          <w:rtl w:val="0"/>
        </w:rPr>
        <w:t xml:space="preserve">Praktijkadres: Willem de Zwijgersingel 17, 2805 BP Gouda</w:t>
        <w:br w:type="textWrapping"/>
        <w:t xml:space="preserve">Tel: 06-19848496 – Website:</w:t>
      </w:r>
      <w:hyperlink r:id="rId7">
        <w:r w:rsidDel="00000000" w:rsidR="00000000" w:rsidRPr="00000000">
          <w:rPr>
            <w:color w:val="1155cc"/>
            <w:sz w:val="21"/>
            <w:szCs w:val="21"/>
            <w:u w:val="single"/>
            <w:rtl w:val="0"/>
          </w:rPr>
          <w:t xml:space="preserve"> https://medischevoetzorg-svpedicure.nl</w:t>
          <w:br w:type="textWrapping"/>
        </w:r>
      </w:hyperlink>
      <w:r w:rsidDel="00000000" w:rsidR="00000000" w:rsidRPr="00000000">
        <w:rPr>
          <w:sz w:val="21"/>
          <w:szCs w:val="21"/>
          <w:rtl w:val="0"/>
        </w:rPr>
        <w:t xml:space="preserve">Aangesloten bij: ProVoet, KRP, Geschillencommissie Wkkgz, Vektis AGB </w:t>
      </w:r>
    </w:p>
    <w:p w:rsidR="00000000" w:rsidDel="00000000" w:rsidP="00000000" w:rsidRDefault="00000000" w:rsidRPr="00000000" w14:paraId="00000007">
      <w:pPr>
        <w:spacing w:after="220" w:before="220" w:lineRule="auto"/>
        <w:rPr>
          <w:sz w:val="21"/>
          <w:szCs w:val="21"/>
        </w:rPr>
      </w:pPr>
      <w:r w:rsidDel="00000000" w:rsidR="00000000" w:rsidRPr="00000000">
        <w:rPr>
          <w:sz w:val="21"/>
          <w:szCs w:val="21"/>
          <w:rtl w:val="0"/>
        </w:rPr>
        <w:t xml:space="preserve">Samenwerkingscontract met podotherapiepraktijken : Hallux Voetzorg en Voetencentrum  Wender m.b.t. bekostigde voetzorg zorgverzekering Risicovoetzorg. </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1"/>
          <w:szCs w:val="21"/>
        </w:rPr>
      </w:pPr>
      <w:bookmarkStart w:colFirst="0" w:colLast="0" w:name="_heading=h.751ixxsr373n" w:id="2"/>
      <w:bookmarkEnd w:id="2"/>
      <w:r w:rsidDel="00000000" w:rsidR="00000000" w:rsidRPr="00000000">
        <w:rPr>
          <w:b w:val="1"/>
          <w:color w:val="000000"/>
          <w:sz w:val="21"/>
          <w:szCs w:val="21"/>
          <w:rtl w:val="0"/>
        </w:rPr>
        <w:t xml:space="preserve">Behandelingen &amp; Verantwoordelijkheden</w:t>
      </w:r>
    </w:p>
    <w:p w:rsidR="00000000" w:rsidDel="00000000" w:rsidP="00000000" w:rsidRDefault="00000000" w:rsidRPr="00000000" w14:paraId="0000000A">
      <w:pPr>
        <w:numPr>
          <w:ilvl w:val="0"/>
          <w:numId w:val="13"/>
        </w:numPr>
        <w:spacing w:after="0" w:afterAutospacing="0" w:before="220" w:lineRule="auto"/>
        <w:ind w:left="720" w:hanging="360"/>
      </w:pPr>
      <w:r w:rsidDel="00000000" w:rsidR="00000000" w:rsidRPr="00000000">
        <w:rPr>
          <w:sz w:val="21"/>
          <w:szCs w:val="21"/>
          <w:rtl w:val="0"/>
        </w:rPr>
        <w:t xml:space="preserve">De pedicure voert behandelingen uit naar beste inzicht en vermogen, conform de eisen van goed vakmanschap, en op basis van de actuele richtlijnen: BKD, BCP, Richtlijnen Risicovoet, Zorgmodule Preventie Voetulcera 2024 en RIVM.</w:t>
      </w:r>
    </w:p>
    <w:p w:rsidR="00000000" w:rsidDel="00000000" w:rsidP="00000000" w:rsidRDefault="00000000" w:rsidRPr="00000000" w14:paraId="0000000B">
      <w:pPr>
        <w:numPr>
          <w:ilvl w:val="0"/>
          <w:numId w:val="13"/>
        </w:numPr>
        <w:spacing w:after="0" w:afterAutospacing="0" w:before="0" w:beforeAutospacing="0" w:lineRule="auto"/>
        <w:ind w:left="720" w:hanging="360"/>
      </w:pPr>
      <w:r w:rsidDel="00000000" w:rsidR="00000000" w:rsidRPr="00000000">
        <w:rPr>
          <w:sz w:val="21"/>
          <w:szCs w:val="21"/>
          <w:rtl w:val="0"/>
        </w:rPr>
        <w:t xml:space="preserve">De pedicure zal de cliënt, waar mogelijk, vooraf informeren over eventuele financiële gevolgen van wijzigingen in de behandeling.</w:t>
      </w:r>
    </w:p>
    <w:p w:rsidR="00000000" w:rsidDel="00000000" w:rsidP="00000000" w:rsidRDefault="00000000" w:rsidRPr="00000000" w14:paraId="0000000C">
      <w:pPr>
        <w:numPr>
          <w:ilvl w:val="0"/>
          <w:numId w:val="13"/>
        </w:numPr>
        <w:spacing w:after="220" w:before="0" w:beforeAutospacing="0" w:lineRule="auto"/>
        <w:ind w:left="720" w:hanging="360"/>
      </w:pPr>
      <w:r w:rsidDel="00000000" w:rsidR="00000000" w:rsidRPr="00000000">
        <w:rPr>
          <w:sz w:val="21"/>
          <w:szCs w:val="21"/>
          <w:rtl w:val="0"/>
        </w:rPr>
        <w:t xml:space="preserve">De praktijk is gericht op medische “noodzakelijke” voetzorg vallen onder de wkkgz. </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1"/>
          <w:szCs w:val="21"/>
        </w:rPr>
      </w:pPr>
      <w:bookmarkStart w:colFirst="0" w:colLast="0" w:name="_heading=h.yjdskmimn96h" w:id="3"/>
      <w:bookmarkEnd w:id="3"/>
      <w:r w:rsidDel="00000000" w:rsidR="00000000" w:rsidRPr="00000000">
        <w:rPr>
          <w:b w:val="1"/>
          <w:color w:val="000000"/>
          <w:sz w:val="21"/>
          <w:szCs w:val="21"/>
          <w:rtl w:val="0"/>
        </w:rPr>
        <w:t xml:space="preserve">Privacy &amp; Gegevensbescherming</w:t>
      </w:r>
    </w:p>
    <w:p w:rsidR="00000000" w:rsidDel="00000000" w:rsidP="00000000" w:rsidRDefault="00000000" w:rsidRPr="00000000" w14:paraId="0000000F">
      <w:pPr>
        <w:numPr>
          <w:ilvl w:val="0"/>
          <w:numId w:val="5"/>
        </w:numPr>
        <w:spacing w:after="0" w:afterAutospacing="0" w:before="220" w:lineRule="auto"/>
        <w:ind w:left="720" w:hanging="360"/>
      </w:pPr>
      <w:r w:rsidDel="00000000" w:rsidR="00000000" w:rsidRPr="00000000">
        <w:rPr>
          <w:sz w:val="21"/>
          <w:szCs w:val="21"/>
          <w:rtl w:val="0"/>
        </w:rPr>
        <w:t xml:space="preserve">De pedicure registreert persoonsgegevens die noodzakelijk zijn voor de behandeling.</w:t>
      </w:r>
    </w:p>
    <w:p w:rsidR="00000000" w:rsidDel="00000000" w:rsidP="00000000" w:rsidRDefault="00000000" w:rsidRPr="00000000" w14:paraId="00000010">
      <w:pPr>
        <w:numPr>
          <w:ilvl w:val="0"/>
          <w:numId w:val="5"/>
        </w:numPr>
        <w:spacing w:after="0" w:afterAutospacing="0" w:before="0" w:beforeAutospacing="0" w:lineRule="auto"/>
        <w:ind w:left="720" w:hanging="360"/>
      </w:pPr>
      <w:r w:rsidDel="00000000" w:rsidR="00000000" w:rsidRPr="00000000">
        <w:rPr>
          <w:sz w:val="21"/>
          <w:szCs w:val="21"/>
          <w:rtl w:val="0"/>
        </w:rPr>
        <w:t xml:space="preserve">Gegevens worden verwerkt volgens de AVG (Wet Bescherming Persoonsgegevens). </w:t>
      </w:r>
    </w:p>
    <w:p w:rsidR="00000000" w:rsidDel="00000000" w:rsidP="00000000" w:rsidRDefault="00000000" w:rsidRPr="00000000" w14:paraId="00000011">
      <w:pPr>
        <w:numPr>
          <w:ilvl w:val="0"/>
          <w:numId w:val="5"/>
        </w:numPr>
        <w:spacing w:after="220" w:before="0" w:beforeAutospacing="0" w:lineRule="auto"/>
        <w:ind w:left="720" w:hanging="360"/>
      </w:pPr>
      <w:r w:rsidDel="00000000" w:rsidR="00000000" w:rsidRPr="00000000">
        <w:rPr>
          <w:sz w:val="21"/>
          <w:szCs w:val="21"/>
          <w:rtl w:val="0"/>
        </w:rPr>
        <w:t xml:space="preserve">Vertrouwelijke informatie wordt niet gedeeld, tenzij wettelijk verplicht of bij medische noodzaak.</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1"/>
          <w:szCs w:val="21"/>
        </w:rPr>
      </w:pPr>
      <w:bookmarkStart w:colFirst="0" w:colLast="0" w:name="_heading=h.501xfy715l12" w:id="4"/>
      <w:bookmarkEnd w:id="4"/>
      <w:r w:rsidDel="00000000" w:rsidR="00000000" w:rsidRPr="00000000">
        <w:rPr>
          <w:b w:val="1"/>
          <w:color w:val="000000"/>
          <w:sz w:val="21"/>
          <w:szCs w:val="21"/>
          <w:rtl w:val="0"/>
        </w:rPr>
        <w:t xml:space="preserve">Afspraken &amp; Annuleren</w:t>
      </w:r>
    </w:p>
    <w:p w:rsidR="00000000" w:rsidDel="00000000" w:rsidP="00000000" w:rsidRDefault="00000000" w:rsidRPr="00000000" w14:paraId="00000014">
      <w:pPr>
        <w:numPr>
          <w:ilvl w:val="0"/>
          <w:numId w:val="2"/>
        </w:numPr>
        <w:spacing w:after="0" w:afterAutospacing="0" w:before="220" w:lineRule="auto"/>
        <w:ind w:left="720" w:hanging="360"/>
      </w:pPr>
      <w:r w:rsidDel="00000000" w:rsidR="00000000" w:rsidRPr="00000000">
        <w:rPr>
          <w:sz w:val="21"/>
          <w:szCs w:val="21"/>
          <w:rtl w:val="0"/>
        </w:rPr>
        <w:t xml:space="preserve">U bent </w:t>
      </w:r>
      <w:r w:rsidDel="00000000" w:rsidR="00000000" w:rsidRPr="00000000">
        <w:rPr>
          <w:b w:val="1"/>
          <w:sz w:val="21"/>
          <w:szCs w:val="21"/>
          <w:rtl w:val="0"/>
        </w:rPr>
        <w:t xml:space="preserve">zelf</w:t>
      </w:r>
      <w:r w:rsidDel="00000000" w:rsidR="00000000" w:rsidRPr="00000000">
        <w:rPr>
          <w:sz w:val="21"/>
          <w:szCs w:val="21"/>
          <w:rtl w:val="0"/>
        </w:rPr>
        <w:t xml:space="preserve"> verantwoordelijk voor het onthouden van uw afspraak. Wacht niet op een e-mail herinnering; dit is geen garantie van ontvangst.</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sz w:val="21"/>
          <w:szCs w:val="21"/>
          <w:rtl w:val="0"/>
        </w:rPr>
        <w:t xml:space="preserve">Kosteloos annuleren kan tot </w:t>
      </w:r>
      <w:r w:rsidDel="00000000" w:rsidR="00000000" w:rsidRPr="00000000">
        <w:rPr>
          <w:b w:val="1"/>
          <w:sz w:val="21"/>
          <w:szCs w:val="21"/>
          <w:rtl w:val="0"/>
        </w:rPr>
        <w:t xml:space="preserve">48 uur</w:t>
      </w:r>
      <w:r w:rsidDel="00000000" w:rsidR="00000000" w:rsidRPr="00000000">
        <w:rPr>
          <w:sz w:val="21"/>
          <w:szCs w:val="21"/>
          <w:rtl w:val="0"/>
        </w:rPr>
        <w:t xml:space="preserve"> voor de afspraak. Voor maandag afspraken geldt: annuleren uiterlijk op de voorafgaande vrijdag vóór 16:00 uur.</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sz w:val="21"/>
          <w:szCs w:val="21"/>
          <w:rtl w:val="0"/>
        </w:rPr>
        <w:t xml:space="preserve">Doorgeven bij voorkeur telefonisch of via WhatsApp.</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sz w:val="21"/>
          <w:szCs w:val="21"/>
          <w:rtl w:val="0"/>
        </w:rPr>
        <w:t xml:space="preserve">Bij niet of te laat annuleren wordt het </w:t>
      </w:r>
      <w:r w:rsidDel="00000000" w:rsidR="00000000" w:rsidRPr="00000000">
        <w:rPr>
          <w:b w:val="1"/>
          <w:sz w:val="21"/>
          <w:szCs w:val="21"/>
          <w:rtl w:val="0"/>
        </w:rPr>
        <w:t xml:space="preserve">volledige honorarium</w:t>
      </w:r>
      <w:r w:rsidDel="00000000" w:rsidR="00000000" w:rsidRPr="00000000">
        <w:rPr>
          <w:sz w:val="21"/>
          <w:szCs w:val="21"/>
          <w:rtl w:val="0"/>
        </w:rPr>
        <w:t xml:space="preserve"> voor de gereserveerde tijd in rekening gebracht.</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sz w:val="21"/>
          <w:szCs w:val="21"/>
          <w:rtl w:val="0"/>
        </w:rPr>
        <w:t xml:space="preserve">Indien u </w:t>
      </w:r>
      <w:r w:rsidDel="00000000" w:rsidR="00000000" w:rsidRPr="00000000">
        <w:rPr>
          <w:b w:val="1"/>
          <w:sz w:val="21"/>
          <w:szCs w:val="21"/>
          <w:rtl w:val="0"/>
        </w:rPr>
        <w:t xml:space="preserve">meer dan 10 minuten te laat</w:t>
      </w:r>
      <w:r w:rsidDel="00000000" w:rsidR="00000000" w:rsidRPr="00000000">
        <w:rPr>
          <w:sz w:val="21"/>
          <w:szCs w:val="21"/>
          <w:rtl w:val="0"/>
        </w:rPr>
        <w:t xml:space="preserve"> bent, kan besloten worden de behandeling niet uit te voeren. U betaalt dan alsnog het volledige bedrag.</w:t>
      </w:r>
    </w:p>
    <w:p w:rsidR="00000000" w:rsidDel="00000000" w:rsidP="00000000" w:rsidRDefault="00000000" w:rsidRPr="00000000" w14:paraId="00000019">
      <w:pPr>
        <w:numPr>
          <w:ilvl w:val="0"/>
          <w:numId w:val="2"/>
        </w:numPr>
        <w:spacing w:after="220" w:before="0" w:beforeAutospacing="0" w:lineRule="auto"/>
        <w:ind w:left="720" w:hanging="360"/>
      </w:pPr>
      <w:r w:rsidDel="00000000" w:rsidR="00000000" w:rsidRPr="00000000">
        <w:rPr>
          <w:sz w:val="21"/>
          <w:szCs w:val="21"/>
          <w:rtl w:val="0"/>
        </w:rPr>
        <w:t xml:space="preserve">In geval van </w:t>
      </w:r>
      <w:r w:rsidDel="00000000" w:rsidR="00000000" w:rsidRPr="00000000">
        <w:rPr>
          <w:b w:val="1"/>
          <w:sz w:val="21"/>
          <w:szCs w:val="21"/>
          <w:rtl w:val="0"/>
        </w:rPr>
        <w:t xml:space="preserve">overmacht</w:t>
      </w:r>
      <w:r w:rsidDel="00000000" w:rsidR="00000000" w:rsidRPr="00000000">
        <w:rPr>
          <w:sz w:val="21"/>
          <w:szCs w:val="21"/>
          <w:rtl w:val="0"/>
        </w:rPr>
        <w:t xml:space="preserve"> (zoals acute medische situaties bij uzelf, directe familieleden of huisdieren), gelden deze regels niet. U dient altijd telefonisch contact met me op te nemen.</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1"/>
          <w:szCs w:val="21"/>
        </w:rPr>
      </w:pPr>
      <w:bookmarkStart w:colFirst="0" w:colLast="0" w:name="_heading=h.yo8uttpx85t5" w:id="5"/>
      <w:bookmarkEnd w:id="5"/>
      <w:r w:rsidDel="00000000" w:rsidR="00000000" w:rsidRPr="00000000">
        <w:rPr>
          <w:b w:val="1"/>
          <w:color w:val="000000"/>
          <w:sz w:val="21"/>
          <w:szCs w:val="21"/>
          <w:rtl w:val="0"/>
        </w:rPr>
        <w:t xml:space="preserve">Hygiëne &amp; Medische Indicaties</w:t>
      </w:r>
    </w:p>
    <w:p w:rsidR="00000000" w:rsidDel="00000000" w:rsidP="00000000" w:rsidRDefault="00000000" w:rsidRPr="00000000" w14:paraId="0000001C">
      <w:pPr>
        <w:numPr>
          <w:ilvl w:val="0"/>
          <w:numId w:val="9"/>
        </w:numPr>
        <w:spacing w:after="0" w:afterAutospacing="0" w:before="220" w:lineRule="auto"/>
        <w:ind w:left="720" w:hanging="360"/>
      </w:pPr>
      <w:r w:rsidDel="00000000" w:rsidR="00000000" w:rsidRPr="00000000">
        <w:rPr>
          <w:sz w:val="21"/>
          <w:szCs w:val="21"/>
          <w:rtl w:val="0"/>
        </w:rPr>
        <w:t xml:space="preserve">De pedicure kan behandeling weigeren bij ernstige hygiëneproblemen (bijvoorbeeld vervuilde voeten, wonden of sterke geur).</w:t>
      </w:r>
    </w:p>
    <w:p w:rsidR="00000000" w:rsidDel="00000000" w:rsidP="00000000" w:rsidRDefault="00000000" w:rsidRPr="00000000" w14:paraId="0000001D">
      <w:pPr>
        <w:numPr>
          <w:ilvl w:val="0"/>
          <w:numId w:val="9"/>
        </w:numPr>
        <w:spacing w:after="0" w:afterAutospacing="0" w:before="0" w:beforeAutospacing="0" w:lineRule="auto"/>
        <w:ind w:left="720" w:hanging="360"/>
      </w:pPr>
      <w:r w:rsidDel="00000000" w:rsidR="00000000" w:rsidRPr="00000000">
        <w:rPr>
          <w:sz w:val="21"/>
          <w:szCs w:val="21"/>
          <w:rtl w:val="0"/>
        </w:rPr>
        <w:t xml:space="preserve">Bij ontstekingen is een schriftelijke toestemming van een arts verplicht, inclusief behandelplan/medicatie.</w:t>
      </w:r>
    </w:p>
    <w:p w:rsidR="00000000" w:rsidDel="00000000" w:rsidP="00000000" w:rsidRDefault="00000000" w:rsidRPr="00000000" w14:paraId="0000001E">
      <w:pPr>
        <w:numPr>
          <w:ilvl w:val="0"/>
          <w:numId w:val="9"/>
        </w:numPr>
        <w:spacing w:after="0" w:afterAutospacing="0" w:before="0" w:beforeAutospacing="0" w:lineRule="auto"/>
        <w:ind w:left="720" w:hanging="360"/>
      </w:pPr>
      <w:r w:rsidDel="00000000" w:rsidR="00000000" w:rsidRPr="00000000">
        <w:rPr>
          <w:sz w:val="21"/>
          <w:szCs w:val="21"/>
          <w:rtl w:val="0"/>
        </w:rPr>
        <w:t xml:space="preserve">Behandelingen zijn </w:t>
      </w:r>
      <w:r w:rsidDel="00000000" w:rsidR="00000000" w:rsidRPr="00000000">
        <w:rPr>
          <w:b w:val="1"/>
          <w:sz w:val="21"/>
          <w:szCs w:val="21"/>
          <w:rtl w:val="0"/>
        </w:rPr>
        <w:t xml:space="preserve">niet toegestaan</w:t>
      </w:r>
      <w:r w:rsidDel="00000000" w:rsidR="00000000" w:rsidRPr="00000000">
        <w:rPr>
          <w:sz w:val="21"/>
          <w:szCs w:val="21"/>
          <w:rtl w:val="0"/>
        </w:rPr>
        <w:t xml:space="preserve">:</w:t>
        <w:br w:type="textWrapping"/>
      </w:r>
    </w:p>
    <w:p w:rsidR="00000000" w:rsidDel="00000000" w:rsidP="00000000" w:rsidRDefault="00000000" w:rsidRPr="00000000" w14:paraId="0000001F">
      <w:pPr>
        <w:numPr>
          <w:ilvl w:val="1"/>
          <w:numId w:val="9"/>
        </w:numPr>
        <w:spacing w:after="0" w:afterAutospacing="0" w:before="0" w:beforeAutospacing="0" w:lineRule="auto"/>
        <w:ind w:left="1440" w:hanging="360"/>
      </w:pPr>
      <w:r w:rsidDel="00000000" w:rsidR="00000000" w:rsidRPr="00000000">
        <w:rPr>
          <w:sz w:val="21"/>
          <w:szCs w:val="21"/>
          <w:rtl w:val="0"/>
        </w:rPr>
        <w:t xml:space="preserve">Binnen 2 weken vóór tot 6 weken ná een geplande operatie</w:t>
      </w:r>
    </w:p>
    <w:p w:rsidR="00000000" w:rsidDel="00000000" w:rsidP="00000000" w:rsidRDefault="00000000" w:rsidRPr="00000000" w14:paraId="00000020">
      <w:pPr>
        <w:numPr>
          <w:ilvl w:val="1"/>
          <w:numId w:val="9"/>
        </w:numPr>
        <w:spacing w:after="0" w:afterAutospacing="0" w:before="0" w:beforeAutospacing="0" w:lineRule="auto"/>
        <w:ind w:left="1440" w:hanging="360"/>
      </w:pPr>
      <w:r w:rsidDel="00000000" w:rsidR="00000000" w:rsidRPr="00000000">
        <w:rPr>
          <w:sz w:val="21"/>
          <w:szCs w:val="21"/>
          <w:rtl w:val="0"/>
        </w:rPr>
        <w:t xml:space="preserve">Bij open wonden, wondroos, necrose, MRSA</w:t>
      </w:r>
    </w:p>
    <w:p w:rsidR="00000000" w:rsidDel="00000000" w:rsidP="00000000" w:rsidRDefault="00000000" w:rsidRPr="00000000" w14:paraId="00000021">
      <w:pPr>
        <w:numPr>
          <w:ilvl w:val="1"/>
          <w:numId w:val="9"/>
        </w:numPr>
        <w:spacing w:after="0" w:afterAutospacing="0" w:before="0" w:beforeAutospacing="0" w:lineRule="auto"/>
        <w:ind w:left="1440" w:hanging="360"/>
      </w:pPr>
      <w:r w:rsidDel="00000000" w:rsidR="00000000" w:rsidRPr="00000000">
        <w:rPr>
          <w:sz w:val="21"/>
          <w:szCs w:val="21"/>
          <w:rtl w:val="0"/>
        </w:rPr>
        <w:t xml:space="preserve">Bij veneuze ontstekingen.</w:t>
      </w:r>
    </w:p>
    <w:p w:rsidR="00000000" w:rsidDel="00000000" w:rsidP="00000000" w:rsidRDefault="00000000" w:rsidRPr="00000000" w14:paraId="00000022">
      <w:pPr>
        <w:numPr>
          <w:ilvl w:val="0"/>
          <w:numId w:val="12"/>
        </w:numPr>
        <w:spacing w:after="220" w:before="0" w:beforeAutospacing="0" w:lineRule="auto"/>
        <w:ind w:left="720" w:hanging="360"/>
      </w:pPr>
      <w:r w:rsidDel="00000000" w:rsidR="00000000" w:rsidRPr="00000000">
        <w:rPr>
          <w:b w:val="1"/>
          <w:sz w:val="21"/>
          <w:szCs w:val="21"/>
          <w:rtl w:val="0"/>
        </w:rPr>
        <w:t xml:space="preserve">Ondergaat of korter dan 6 maanden geleden oncologische behandeling, </w:t>
      </w:r>
      <w:r w:rsidDel="00000000" w:rsidR="00000000" w:rsidRPr="00000000">
        <w:rPr>
          <w:sz w:val="21"/>
          <w:szCs w:val="21"/>
          <w:rtl w:val="0"/>
        </w:rPr>
        <w:t xml:space="preserve">dient de behandelend arts altijd schriftelijke toestemming te geven. En een beschrijving over de mogelijke complicaties die kunnen optreden bij chemo en/of bestraling therapie. </w:t>
      </w:r>
    </w:p>
    <w:p w:rsidR="00000000" w:rsidDel="00000000" w:rsidP="00000000" w:rsidRDefault="00000000" w:rsidRPr="00000000" w14:paraId="00000023">
      <w:pPr>
        <w:spacing w:after="220" w:before="220" w:lineRule="auto"/>
        <w:rPr>
          <w:sz w:val="21"/>
          <w:szCs w:val="21"/>
        </w:rPr>
      </w:pPr>
      <w:r w:rsidDel="00000000" w:rsidR="00000000" w:rsidRPr="00000000">
        <w:rPr>
          <w:sz w:val="21"/>
          <w:szCs w:val="21"/>
          <w:rtl w:val="0"/>
        </w:rPr>
        <w:t xml:space="preserve">Ik wijs u erop dat de praktijk </w:t>
      </w:r>
      <w:r w:rsidDel="00000000" w:rsidR="00000000" w:rsidRPr="00000000">
        <w:rPr>
          <w:b w:val="1"/>
          <w:sz w:val="21"/>
          <w:szCs w:val="21"/>
          <w:rtl w:val="0"/>
        </w:rPr>
        <w:t xml:space="preserve">niet beschikt over een officieel diploma voor oncologische voetzorg</w:t>
      </w:r>
      <w:r w:rsidDel="00000000" w:rsidR="00000000" w:rsidRPr="00000000">
        <w:rPr>
          <w:sz w:val="21"/>
          <w:szCs w:val="21"/>
          <w:rtl w:val="0"/>
        </w:rPr>
        <w:t xml:space="preserve">. U bent zelf verantwoordelijk voor het ondergaan van de pedicurebehandeling. De factuur kan in dit geval </w:t>
      </w:r>
      <w:r w:rsidDel="00000000" w:rsidR="00000000" w:rsidRPr="00000000">
        <w:rPr>
          <w:b w:val="1"/>
          <w:sz w:val="21"/>
          <w:szCs w:val="21"/>
          <w:rtl w:val="0"/>
        </w:rPr>
        <w:t xml:space="preserve">niet worden gedeclareerd bij uw zorgverzekeraar</w:t>
      </w:r>
      <w:r w:rsidDel="00000000" w:rsidR="00000000" w:rsidRPr="00000000">
        <w:rPr>
          <w:sz w:val="21"/>
          <w:szCs w:val="21"/>
          <w:rtl w:val="0"/>
        </w:rPr>
        <w:t xml:space="preserve">.</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1"/>
          <w:szCs w:val="21"/>
        </w:rPr>
      </w:pPr>
      <w:bookmarkStart w:colFirst="0" w:colLast="0" w:name="_heading=h.g19dwvu2pcdn" w:id="6"/>
      <w:bookmarkEnd w:id="6"/>
      <w:r w:rsidDel="00000000" w:rsidR="00000000" w:rsidRPr="00000000">
        <w:rPr>
          <w:b w:val="1"/>
          <w:color w:val="000000"/>
          <w:sz w:val="21"/>
          <w:szCs w:val="21"/>
          <w:rtl w:val="0"/>
        </w:rPr>
        <w:t xml:space="preserve">Vergoeding vanuit Zorgverzekering</w:t>
      </w:r>
    </w:p>
    <w:p w:rsidR="00000000" w:rsidDel="00000000" w:rsidP="00000000" w:rsidRDefault="00000000" w:rsidRPr="00000000" w14:paraId="00000026">
      <w:pPr>
        <w:spacing w:after="220" w:before="220" w:lineRule="auto"/>
        <w:rPr>
          <w:sz w:val="21"/>
          <w:szCs w:val="21"/>
        </w:rPr>
      </w:pPr>
      <w:r w:rsidDel="00000000" w:rsidR="00000000" w:rsidRPr="00000000">
        <w:rPr>
          <w:sz w:val="21"/>
          <w:szCs w:val="21"/>
          <w:rtl w:val="0"/>
        </w:rPr>
        <w:t xml:space="preserve">In uw polis zorgverzekering kan u nalezen wat de voorwaarden zijn. </w:t>
      </w:r>
    </w:p>
    <w:p w:rsidR="00000000" w:rsidDel="00000000" w:rsidP="00000000" w:rsidRDefault="00000000" w:rsidRPr="00000000" w14:paraId="00000027">
      <w:pPr>
        <w:spacing w:after="220" w:before="220" w:lineRule="auto"/>
        <w:rPr>
          <w:b w:val="1"/>
          <w:sz w:val="21"/>
          <w:szCs w:val="21"/>
        </w:rPr>
      </w:pPr>
      <w:r w:rsidDel="00000000" w:rsidR="00000000" w:rsidRPr="00000000">
        <w:rPr>
          <w:b w:val="1"/>
          <w:sz w:val="21"/>
          <w:szCs w:val="21"/>
          <w:rtl w:val="0"/>
        </w:rPr>
        <w:t xml:space="preserve">Voorwaarden voor vergoeding:</w:t>
      </w:r>
    </w:p>
    <w:p w:rsidR="00000000" w:rsidDel="00000000" w:rsidP="00000000" w:rsidRDefault="00000000" w:rsidRPr="00000000" w14:paraId="00000028">
      <w:pPr>
        <w:numPr>
          <w:ilvl w:val="0"/>
          <w:numId w:val="14"/>
        </w:numPr>
        <w:spacing w:after="0" w:afterAutospacing="0" w:before="240" w:lineRule="auto"/>
        <w:ind w:left="720" w:hanging="360"/>
        <w:rPr>
          <w:sz w:val="21"/>
          <w:szCs w:val="21"/>
        </w:rPr>
      </w:pPr>
      <w:r w:rsidDel="00000000" w:rsidR="00000000" w:rsidRPr="00000000">
        <w:rPr>
          <w:sz w:val="21"/>
          <w:szCs w:val="21"/>
          <w:rtl w:val="0"/>
        </w:rPr>
        <w:t xml:space="preserve">Diagnoses: Perifeer arterieel vaatlijden (PAV), progressieve sensibiliteitsstoornis (PS), of neuropathie</w:t>
      </w:r>
    </w:p>
    <w:p w:rsidR="00000000" w:rsidDel="00000000" w:rsidP="00000000" w:rsidRDefault="00000000" w:rsidRPr="00000000" w14:paraId="00000029">
      <w:pPr>
        <w:numPr>
          <w:ilvl w:val="0"/>
          <w:numId w:val="14"/>
        </w:numPr>
        <w:spacing w:after="240" w:before="0" w:beforeAutospacing="0" w:lineRule="auto"/>
        <w:ind w:left="720" w:hanging="360"/>
        <w:rPr>
          <w:sz w:val="21"/>
          <w:szCs w:val="21"/>
        </w:rPr>
      </w:pPr>
      <w:r w:rsidDel="00000000" w:rsidR="00000000" w:rsidRPr="00000000">
        <w:rPr>
          <w:sz w:val="21"/>
          <w:szCs w:val="21"/>
          <w:rtl w:val="0"/>
        </w:rPr>
        <w:t xml:space="preserve">Verwijzing met zorgprofiel is vereist van een podotherapeut of uw behandelende arts.</w:t>
      </w:r>
    </w:p>
    <w:p w:rsidR="00000000" w:rsidDel="00000000" w:rsidP="00000000" w:rsidRDefault="00000000" w:rsidRPr="00000000" w14:paraId="0000002A">
      <w:pPr>
        <w:spacing w:after="220" w:before="220" w:lineRule="auto"/>
        <w:rPr>
          <w:b w:val="1"/>
          <w:sz w:val="21"/>
          <w:szCs w:val="21"/>
        </w:rPr>
      </w:pPr>
      <w:r w:rsidDel="00000000" w:rsidR="00000000" w:rsidRPr="00000000">
        <w:rPr>
          <w:b w:val="1"/>
          <w:sz w:val="21"/>
          <w:szCs w:val="21"/>
          <w:rtl w:val="0"/>
        </w:rPr>
        <w:t xml:space="preserve">Wat wordt vergoed?</w:t>
      </w:r>
    </w:p>
    <w:p w:rsidR="00000000" w:rsidDel="00000000" w:rsidP="00000000" w:rsidRDefault="00000000" w:rsidRPr="00000000" w14:paraId="0000002B">
      <w:pPr>
        <w:numPr>
          <w:ilvl w:val="0"/>
          <w:numId w:val="8"/>
        </w:numPr>
        <w:spacing w:after="0" w:afterAutospacing="0" w:before="240" w:lineRule="auto"/>
        <w:ind w:left="720" w:hanging="360"/>
        <w:rPr>
          <w:sz w:val="21"/>
          <w:szCs w:val="21"/>
        </w:rPr>
      </w:pPr>
      <w:r w:rsidDel="00000000" w:rsidR="00000000" w:rsidRPr="00000000">
        <w:rPr>
          <w:sz w:val="21"/>
          <w:szCs w:val="21"/>
          <w:rtl w:val="0"/>
        </w:rPr>
        <w:t xml:space="preserve">Jaarlijks risicovoet onderzoek door huisarts/POH of specialist </w:t>
      </w:r>
    </w:p>
    <w:p w:rsidR="00000000" w:rsidDel="00000000" w:rsidP="00000000" w:rsidRDefault="00000000" w:rsidRPr="00000000" w14:paraId="0000002C">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Zorgplan opgesteld door podotherapeut</w:t>
      </w:r>
    </w:p>
    <w:p w:rsidR="00000000" w:rsidDel="00000000" w:rsidP="00000000" w:rsidRDefault="00000000" w:rsidRPr="00000000" w14:paraId="0000002D">
      <w:pPr>
        <w:numPr>
          <w:ilvl w:val="0"/>
          <w:numId w:val="8"/>
        </w:numPr>
        <w:spacing w:after="240" w:before="0" w:beforeAutospacing="0" w:lineRule="auto"/>
        <w:ind w:left="720" w:hanging="360"/>
        <w:rPr>
          <w:sz w:val="21"/>
          <w:szCs w:val="21"/>
        </w:rPr>
      </w:pPr>
      <w:r w:rsidDel="00000000" w:rsidR="00000000" w:rsidRPr="00000000">
        <w:rPr>
          <w:sz w:val="21"/>
          <w:szCs w:val="21"/>
          <w:rtl w:val="0"/>
        </w:rPr>
        <w:t xml:space="preserve">Aantal medisch noodzakelijke pedicure behandelingen volgens podotherapeutisch zorgplan vanaf zorgprofiel 2. </w:t>
      </w:r>
    </w:p>
    <w:p w:rsidR="00000000" w:rsidDel="00000000" w:rsidP="00000000" w:rsidRDefault="00000000" w:rsidRPr="00000000" w14:paraId="0000002E">
      <w:pPr>
        <w:spacing w:after="220" w:before="220" w:lineRule="auto"/>
        <w:rPr>
          <w:b w:val="1"/>
          <w:sz w:val="21"/>
          <w:szCs w:val="21"/>
        </w:rPr>
      </w:pPr>
      <w:r w:rsidDel="00000000" w:rsidR="00000000" w:rsidRPr="00000000">
        <w:rPr>
          <w:b w:val="1"/>
          <w:sz w:val="21"/>
          <w:szCs w:val="21"/>
          <w:rtl w:val="0"/>
        </w:rPr>
        <w:t xml:space="preserve">Declaraties:</w:t>
      </w:r>
    </w:p>
    <w:p w:rsidR="00000000" w:rsidDel="00000000" w:rsidP="00000000" w:rsidRDefault="00000000" w:rsidRPr="00000000" w14:paraId="0000002F">
      <w:pPr>
        <w:spacing w:after="220" w:before="220" w:lineRule="auto"/>
        <w:rPr>
          <w:b w:val="1"/>
          <w:sz w:val="21"/>
          <w:szCs w:val="21"/>
        </w:rPr>
      </w:pPr>
      <w:r w:rsidDel="00000000" w:rsidR="00000000" w:rsidRPr="00000000">
        <w:rPr>
          <w:b w:val="1"/>
          <w:sz w:val="21"/>
          <w:szCs w:val="21"/>
          <w:rtl w:val="0"/>
        </w:rPr>
        <w:t xml:space="preserve">Vergoedingen zijn alleen bij Medische noodzakelijke voetzorg ter voorkoming van ulcera. </w:t>
      </w:r>
    </w:p>
    <w:p w:rsidR="00000000" w:rsidDel="00000000" w:rsidP="00000000" w:rsidRDefault="00000000" w:rsidRPr="00000000" w14:paraId="00000030">
      <w:pPr>
        <w:numPr>
          <w:ilvl w:val="0"/>
          <w:numId w:val="1"/>
        </w:numPr>
        <w:spacing w:after="240" w:before="240" w:lineRule="auto"/>
        <w:ind w:left="720" w:hanging="360"/>
        <w:rPr>
          <w:sz w:val="21"/>
          <w:szCs w:val="21"/>
        </w:rPr>
      </w:pPr>
      <w:r w:rsidDel="00000000" w:rsidR="00000000" w:rsidRPr="00000000">
        <w:rPr>
          <w:sz w:val="21"/>
          <w:szCs w:val="21"/>
          <w:rtl w:val="0"/>
        </w:rPr>
        <w:t xml:space="preserve">De praktijk heeft een samenwerking met Voetencentrum Wender en Hallux Voetzorg. </w:t>
      </w:r>
    </w:p>
    <w:p w:rsidR="00000000" w:rsidDel="00000000" w:rsidP="00000000" w:rsidRDefault="00000000" w:rsidRPr="00000000" w14:paraId="00000031">
      <w:pPr>
        <w:spacing w:after="220" w:before="220" w:lineRule="auto"/>
        <w:rPr>
          <w:sz w:val="21"/>
          <w:szCs w:val="21"/>
        </w:rPr>
      </w:pPr>
      <w:r w:rsidDel="00000000" w:rsidR="00000000" w:rsidRPr="00000000">
        <w:rPr>
          <w:sz w:val="21"/>
          <w:szCs w:val="21"/>
          <w:rtl w:val="0"/>
        </w:rPr>
        <w:t xml:space="preserve">Declaratie: vanaf zorgprofiel 2 vergoeding basis zorgverzekering wordt verzorgt door de pedicure via de podotherapeut. </w:t>
      </w:r>
    </w:p>
    <w:p w:rsidR="00000000" w:rsidDel="00000000" w:rsidP="00000000" w:rsidRDefault="00000000" w:rsidRPr="00000000" w14:paraId="00000032">
      <w:pPr>
        <w:spacing w:after="220" w:before="220" w:lineRule="auto"/>
        <w:rPr>
          <w:sz w:val="21"/>
          <w:szCs w:val="21"/>
        </w:rPr>
      </w:pPr>
      <w:r w:rsidDel="00000000" w:rsidR="00000000" w:rsidRPr="00000000">
        <w:rPr>
          <w:sz w:val="21"/>
          <w:szCs w:val="21"/>
          <w:rtl w:val="0"/>
        </w:rPr>
        <w:t xml:space="preserve">Declaratie bij zorgprofiel 1 = mogelijk vergoeding aanvullende zorgverzekering, U verzorgt zelf de declaratie  </w:t>
      </w:r>
    </w:p>
    <w:p w:rsidR="00000000" w:rsidDel="00000000" w:rsidP="00000000" w:rsidRDefault="00000000" w:rsidRPr="00000000" w14:paraId="00000033">
      <w:pPr>
        <w:numPr>
          <w:ilvl w:val="0"/>
          <w:numId w:val="11"/>
        </w:numPr>
        <w:spacing w:after="0" w:afterAutospacing="0" w:before="220" w:lineRule="auto"/>
        <w:ind w:left="720" w:hanging="360"/>
      </w:pPr>
      <w:r w:rsidDel="00000000" w:rsidR="00000000" w:rsidRPr="00000000">
        <w:rPr>
          <w:sz w:val="21"/>
          <w:szCs w:val="21"/>
          <w:rtl w:val="0"/>
        </w:rPr>
        <w:t xml:space="preserve">Verwijzing van een andere podotherapeut? Dan declareert u zelf</w:t>
      </w:r>
    </w:p>
    <w:p w:rsidR="00000000" w:rsidDel="00000000" w:rsidP="00000000" w:rsidRDefault="00000000" w:rsidRPr="00000000" w14:paraId="00000034">
      <w:pPr>
        <w:numPr>
          <w:ilvl w:val="0"/>
          <w:numId w:val="11"/>
        </w:numPr>
        <w:spacing w:after="220" w:before="0" w:beforeAutospacing="0" w:lineRule="auto"/>
        <w:ind w:left="720" w:hanging="360"/>
      </w:pPr>
      <w:r w:rsidDel="00000000" w:rsidR="00000000" w:rsidRPr="00000000">
        <w:rPr>
          <w:sz w:val="21"/>
          <w:szCs w:val="21"/>
          <w:rtl w:val="0"/>
        </w:rPr>
        <w:t xml:space="preserve">Hulpmiddelen en drukverlagende materialen zoals nagelbeugels, vilttechniek en ortheses worden </w:t>
      </w:r>
      <w:r w:rsidDel="00000000" w:rsidR="00000000" w:rsidRPr="00000000">
        <w:rPr>
          <w:b w:val="1"/>
          <w:sz w:val="21"/>
          <w:szCs w:val="21"/>
          <w:rtl w:val="0"/>
        </w:rPr>
        <w:t xml:space="preserve">niet vergoed</w:t>
      </w:r>
    </w:p>
    <w:p w:rsidR="00000000" w:rsidDel="00000000" w:rsidP="00000000" w:rsidRDefault="00000000" w:rsidRPr="00000000" w14:paraId="00000035">
      <w:pPr>
        <w:spacing w:after="220" w:before="220" w:lineRule="auto"/>
        <w:rPr>
          <w:sz w:val="21"/>
          <w:szCs w:val="21"/>
        </w:rPr>
      </w:pPr>
      <w:r w:rsidDel="00000000" w:rsidR="00000000" w:rsidRPr="00000000">
        <w:rPr>
          <w:b w:val="1"/>
          <w:sz w:val="21"/>
          <w:szCs w:val="21"/>
          <w:rtl w:val="0"/>
        </w:rPr>
        <w:t xml:space="preserve">Medische noodzakelijke voetzorg is:</w:t>
      </w:r>
      <w:r w:rsidDel="00000000" w:rsidR="00000000" w:rsidRPr="00000000">
        <w:rPr>
          <w:sz w:val="21"/>
          <w:szCs w:val="21"/>
          <w:rtl w:val="0"/>
        </w:rPr>
        <w:t xml:space="preserve"> volgens de zorgmodule voetulcera 2024. </w:t>
      </w:r>
    </w:p>
    <w:p w:rsidR="00000000" w:rsidDel="00000000" w:rsidP="00000000" w:rsidRDefault="00000000" w:rsidRPr="00000000" w14:paraId="00000036">
      <w:pPr>
        <w:spacing w:after="220" w:before="220" w:lineRule="auto"/>
        <w:rPr>
          <w:sz w:val="21"/>
          <w:szCs w:val="21"/>
        </w:rPr>
      </w:pPr>
      <w:r w:rsidDel="00000000" w:rsidR="00000000" w:rsidRPr="00000000">
        <w:rPr>
          <w:sz w:val="21"/>
          <w:szCs w:val="21"/>
          <w:rtl w:val="0"/>
        </w:rPr>
        <w:t xml:space="preserve">Inspectie van huid en nagels op verhoogde druk en wonden, Verzorgen verdikte niet knipbare nagels, verwijderen van snijdbaar eelt met risico op ulcera bij voetstand afwijking, doorgescheurde kloven, pathalogische nagels en huid, likdoorns door standsafwijking en ingroeiende nagels (zonder ontsteking). </w:t>
      </w:r>
    </w:p>
    <w:p w:rsidR="00000000" w:rsidDel="00000000" w:rsidP="00000000" w:rsidRDefault="00000000" w:rsidRPr="00000000" w14:paraId="00000037">
      <w:pPr>
        <w:spacing w:after="220" w:before="220" w:lineRule="auto"/>
        <w:rPr>
          <w:sz w:val="21"/>
          <w:szCs w:val="21"/>
        </w:rPr>
      </w:pPr>
      <w:r w:rsidDel="00000000" w:rsidR="00000000" w:rsidRPr="00000000">
        <w:rPr>
          <w:b w:val="1"/>
          <w:sz w:val="21"/>
          <w:szCs w:val="21"/>
          <w:rtl w:val="0"/>
        </w:rPr>
        <w:t xml:space="preserve">LET OP:</w:t>
      </w:r>
      <w:r w:rsidDel="00000000" w:rsidR="00000000" w:rsidRPr="00000000">
        <w:rPr>
          <w:sz w:val="21"/>
          <w:szCs w:val="21"/>
          <w:rtl w:val="0"/>
        </w:rPr>
        <w:t xml:space="preserve"> Houd u zich niet aan zorgplan en adviezen en/of u langer dan 12 weken (3 maanden) tussen de pedicure behandelingen dan is de pedicure verplicht dit te melden aan de podotherapeut. Dit kan betekenen dat de vergoedingen komen te vervallen en de pedicure behoudt het recht om u uit te schrijven als patiënt. </w:t>
      </w:r>
    </w:p>
    <w:p w:rsidR="00000000" w:rsidDel="00000000" w:rsidP="00000000" w:rsidRDefault="00000000" w:rsidRPr="00000000" w14:paraId="00000038">
      <w:pPr>
        <w:pStyle w:val="Heading5"/>
        <w:keepNext w:val="0"/>
        <w:keepLines w:val="0"/>
        <w:spacing w:before="220" w:lineRule="auto"/>
        <w:rPr>
          <w:b w:val="1"/>
          <w:color w:val="000000"/>
          <w:sz w:val="21"/>
          <w:szCs w:val="21"/>
        </w:rPr>
      </w:pPr>
      <w:bookmarkStart w:colFirst="0" w:colLast="0" w:name="_heading=h.jdd0zpiucvrt" w:id="7"/>
      <w:bookmarkEnd w:id="7"/>
      <w:r w:rsidDel="00000000" w:rsidR="00000000" w:rsidRPr="00000000">
        <w:rPr>
          <w:b w:val="1"/>
          <w:color w:val="000000"/>
          <w:sz w:val="21"/>
          <w:szCs w:val="21"/>
          <w:rtl w:val="0"/>
        </w:rPr>
        <w:t xml:space="preserve">Cosmetische voetzorg is een aanvulling op de medische noodzakelijke voetzorg (bijv. nagels knippen, likdoorns zonder standsafwijking) Deze zorg valt buiten vergoeding en wordt apart gefactureerd. Wilt u deze niet? Meld dit vooraf. Kosten zijn € 13,50 per extra kwartier. </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1"/>
          <w:szCs w:val="21"/>
        </w:rPr>
      </w:pPr>
      <w:bookmarkStart w:colFirst="0" w:colLast="0" w:name="_heading=h.oa3rbf6ngopc" w:id="8"/>
      <w:bookmarkEnd w:id="8"/>
      <w:r w:rsidDel="00000000" w:rsidR="00000000" w:rsidRPr="00000000">
        <w:rPr>
          <w:b w:val="1"/>
          <w:color w:val="000000"/>
          <w:sz w:val="21"/>
          <w:szCs w:val="21"/>
          <w:rtl w:val="0"/>
        </w:rPr>
        <w:t xml:space="preserve">Betaling &amp; Incasso</w:t>
      </w:r>
    </w:p>
    <w:p w:rsidR="00000000" w:rsidDel="00000000" w:rsidP="00000000" w:rsidRDefault="00000000" w:rsidRPr="00000000" w14:paraId="0000003B">
      <w:pPr>
        <w:spacing w:after="220" w:before="220" w:lineRule="auto"/>
        <w:rPr>
          <w:sz w:val="21"/>
          <w:szCs w:val="21"/>
        </w:rPr>
      </w:pPr>
      <w:r w:rsidDel="00000000" w:rsidR="00000000" w:rsidRPr="00000000">
        <w:rPr>
          <w:sz w:val="21"/>
          <w:szCs w:val="21"/>
          <w:rtl w:val="0"/>
        </w:rPr>
        <w:t xml:space="preserve">Betaling gebeurt direct na behandeling via pin of contant. Kan u niet direct afrekenen, dan wordt de factuur verhoogd met  €7,50 administratiekosten.</w:t>
      </w:r>
    </w:p>
    <w:p w:rsidR="00000000" w:rsidDel="00000000" w:rsidP="00000000" w:rsidRDefault="00000000" w:rsidRPr="00000000" w14:paraId="0000003C">
      <w:pPr>
        <w:spacing w:after="220" w:before="220" w:lineRule="auto"/>
        <w:rPr>
          <w:sz w:val="21"/>
          <w:szCs w:val="21"/>
        </w:rPr>
      </w:pPr>
      <w:r w:rsidDel="00000000" w:rsidR="00000000" w:rsidRPr="00000000">
        <w:rPr>
          <w:sz w:val="21"/>
          <w:szCs w:val="21"/>
          <w:rtl w:val="0"/>
        </w:rPr>
        <w:t xml:space="preserve">Uitzonderlijk kan een factuur worden voldaan binnen 8 dagen. Gebeurt dit niet dan ontvangt u van mij een herinnering, blijft de betaling uit dan behoud ik het recht de openstaande factuur te vermeerderen met administratiekosten of uit handen te geven aan een incassobureau. </w:t>
      </w:r>
    </w:p>
    <w:p w:rsidR="00000000" w:rsidDel="00000000" w:rsidP="00000000" w:rsidRDefault="00000000" w:rsidRPr="00000000" w14:paraId="0000003D">
      <w:pPr>
        <w:spacing w:after="220" w:before="220" w:lineRule="auto"/>
        <w:rPr>
          <w:b w:val="1"/>
          <w:sz w:val="21"/>
          <w:szCs w:val="21"/>
        </w:rPr>
      </w:pPr>
      <w:r w:rsidDel="00000000" w:rsidR="00000000" w:rsidRPr="00000000">
        <w:rPr>
          <w:b w:val="1"/>
          <w:sz w:val="21"/>
          <w:szCs w:val="21"/>
          <w:rtl w:val="0"/>
        </w:rPr>
        <w:t xml:space="preserve">Herinneringen:</w:t>
      </w:r>
    </w:p>
    <w:p w:rsidR="00000000" w:rsidDel="00000000" w:rsidP="00000000" w:rsidRDefault="00000000" w:rsidRPr="00000000" w14:paraId="0000003E">
      <w:pPr>
        <w:numPr>
          <w:ilvl w:val="0"/>
          <w:numId w:val="6"/>
        </w:numPr>
        <w:spacing w:after="0" w:afterAutospacing="0" w:before="240" w:lineRule="auto"/>
        <w:ind w:left="720" w:hanging="360"/>
        <w:rPr>
          <w:sz w:val="21"/>
          <w:szCs w:val="21"/>
        </w:rPr>
      </w:pPr>
      <w:r w:rsidDel="00000000" w:rsidR="00000000" w:rsidRPr="00000000">
        <w:rPr>
          <w:sz w:val="21"/>
          <w:szCs w:val="21"/>
          <w:rtl w:val="0"/>
        </w:rPr>
        <w:t xml:space="preserve">Eerste herinnering: zonder extra kosten </w:t>
      </w:r>
    </w:p>
    <w:p w:rsidR="00000000" w:rsidDel="00000000" w:rsidP="00000000" w:rsidRDefault="00000000" w:rsidRPr="00000000" w14:paraId="0000003F">
      <w:pPr>
        <w:numPr>
          <w:ilvl w:val="0"/>
          <w:numId w:val="6"/>
        </w:numPr>
        <w:spacing w:after="0" w:afterAutospacing="0" w:before="0" w:beforeAutospacing="0" w:lineRule="auto"/>
        <w:ind w:left="720" w:hanging="360"/>
        <w:rPr>
          <w:sz w:val="21"/>
          <w:szCs w:val="21"/>
        </w:rPr>
      </w:pPr>
      <w:r w:rsidDel="00000000" w:rsidR="00000000" w:rsidRPr="00000000">
        <w:rPr>
          <w:sz w:val="21"/>
          <w:szCs w:val="21"/>
          <w:rtl w:val="0"/>
        </w:rPr>
        <w:t xml:space="preserve">Tweede herinnering: +25% administratiekosten</w:t>
      </w:r>
    </w:p>
    <w:p w:rsidR="00000000" w:rsidDel="00000000" w:rsidP="00000000" w:rsidRDefault="00000000" w:rsidRPr="00000000" w14:paraId="00000040">
      <w:pPr>
        <w:numPr>
          <w:ilvl w:val="0"/>
          <w:numId w:val="6"/>
        </w:numPr>
        <w:spacing w:after="0" w:afterAutospacing="0" w:before="0" w:beforeAutospacing="0" w:lineRule="auto"/>
        <w:ind w:left="720" w:hanging="360"/>
        <w:rPr>
          <w:sz w:val="21"/>
          <w:szCs w:val="21"/>
        </w:rPr>
      </w:pPr>
      <w:r w:rsidDel="00000000" w:rsidR="00000000" w:rsidRPr="00000000">
        <w:rPr>
          <w:sz w:val="21"/>
          <w:szCs w:val="21"/>
          <w:rtl w:val="0"/>
        </w:rPr>
        <w:t xml:space="preserve">Derde herinnering: +50% administratiekosten</w:t>
      </w:r>
    </w:p>
    <w:p w:rsidR="00000000" w:rsidDel="00000000" w:rsidP="00000000" w:rsidRDefault="00000000" w:rsidRPr="00000000" w14:paraId="00000041">
      <w:pPr>
        <w:numPr>
          <w:ilvl w:val="0"/>
          <w:numId w:val="6"/>
        </w:numPr>
        <w:spacing w:after="240" w:before="0" w:beforeAutospacing="0" w:lineRule="auto"/>
        <w:ind w:left="720" w:hanging="360"/>
        <w:rPr>
          <w:sz w:val="21"/>
          <w:szCs w:val="21"/>
        </w:rPr>
      </w:pPr>
      <w:r w:rsidDel="00000000" w:rsidR="00000000" w:rsidRPr="00000000">
        <w:rPr>
          <w:sz w:val="21"/>
          <w:szCs w:val="21"/>
          <w:rtl w:val="0"/>
        </w:rPr>
        <w:t xml:space="preserve">Na de derde herinnering volgt incasso. De kosten hiervan zijn voor uw rekening.</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0"/>
          <w:szCs w:val="20"/>
        </w:rPr>
      </w:pPr>
      <w:bookmarkStart w:colFirst="0" w:colLast="0" w:name="_heading=h.6ia4arucgulu" w:id="9"/>
      <w:bookmarkEnd w:id="9"/>
      <w:r w:rsidDel="00000000" w:rsidR="00000000" w:rsidRPr="00000000">
        <w:rPr>
          <w:b w:val="1"/>
          <w:color w:val="000000"/>
          <w:sz w:val="20"/>
          <w:szCs w:val="20"/>
          <w:rtl w:val="0"/>
        </w:rPr>
        <w:t xml:space="preserve">Aansprakelijkheid</w:t>
      </w:r>
    </w:p>
    <w:p w:rsidR="00000000" w:rsidDel="00000000" w:rsidP="00000000" w:rsidRDefault="00000000" w:rsidRPr="00000000" w14:paraId="00000044">
      <w:pPr>
        <w:numPr>
          <w:ilvl w:val="0"/>
          <w:numId w:val="17"/>
        </w:numPr>
        <w:spacing w:after="0" w:afterAutospacing="0" w:before="240" w:lineRule="auto"/>
        <w:ind w:left="720" w:hanging="360"/>
        <w:rPr>
          <w:sz w:val="21"/>
          <w:szCs w:val="21"/>
        </w:rPr>
      </w:pPr>
      <w:r w:rsidDel="00000000" w:rsidR="00000000" w:rsidRPr="00000000">
        <w:rPr>
          <w:sz w:val="21"/>
          <w:szCs w:val="21"/>
          <w:rtl w:val="0"/>
        </w:rPr>
        <w:t xml:space="preserve">De cliënt is verantwoordelijk voor eigen eigendommen.</w:t>
      </w:r>
    </w:p>
    <w:p w:rsidR="00000000" w:rsidDel="00000000" w:rsidP="00000000" w:rsidRDefault="00000000" w:rsidRPr="00000000" w14:paraId="00000045">
      <w:pPr>
        <w:numPr>
          <w:ilvl w:val="0"/>
          <w:numId w:val="17"/>
        </w:numPr>
        <w:spacing w:after="0" w:afterAutospacing="0" w:before="0" w:beforeAutospacing="0" w:lineRule="auto"/>
        <w:ind w:left="720" w:hanging="360"/>
        <w:rPr>
          <w:sz w:val="21"/>
          <w:szCs w:val="21"/>
        </w:rPr>
      </w:pPr>
      <w:r w:rsidDel="00000000" w:rsidR="00000000" w:rsidRPr="00000000">
        <w:rPr>
          <w:sz w:val="21"/>
          <w:szCs w:val="21"/>
          <w:rtl w:val="0"/>
        </w:rPr>
        <w:t xml:space="preserve">De pedicure is niet aansprakelijk voor schade ontstaan door onjuiste of onvolledige informatie van de cliënt. </w:t>
      </w:r>
    </w:p>
    <w:p w:rsidR="00000000" w:rsidDel="00000000" w:rsidP="00000000" w:rsidRDefault="00000000" w:rsidRPr="00000000" w14:paraId="00000046">
      <w:pPr>
        <w:numPr>
          <w:ilvl w:val="0"/>
          <w:numId w:val="17"/>
        </w:numPr>
        <w:spacing w:after="0" w:afterAutospacing="0" w:before="0" w:beforeAutospacing="0" w:lineRule="auto"/>
        <w:ind w:left="720" w:hanging="360"/>
        <w:rPr>
          <w:sz w:val="21"/>
          <w:szCs w:val="21"/>
        </w:rPr>
      </w:pPr>
      <w:r w:rsidDel="00000000" w:rsidR="00000000" w:rsidRPr="00000000">
        <w:rPr>
          <w:sz w:val="21"/>
          <w:szCs w:val="21"/>
          <w:rtl w:val="0"/>
        </w:rPr>
        <w:t xml:space="preserve">Ondergaat u of korter dan 18 maanden oncologische behandelingen bent u zelf verantwoordelijk voor het ondergaan van de behandeling van de pedicure. De </w:t>
      </w:r>
      <w:r w:rsidDel="00000000" w:rsidR="00000000" w:rsidRPr="00000000">
        <w:rPr>
          <w:b w:val="1"/>
          <w:sz w:val="21"/>
          <w:szCs w:val="21"/>
          <w:rtl w:val="0"/>
        </w:rPr>
        <w:t xml:space="preserve">pedicure heeft GEEN officieel diploma voor oncologische voetzorg</w:t>
      </w:r>
      <w:r w:rsidDel="00000000" w:rsidR="00000000" w:rsidRPr="00000000">
        <w:rPr>
          <w:sz w:val="21"/>
          <w:szCs w:val="21"/>
          <w:rtl w:val="0"/>
        </w:rPr>
        <w:t xml:space="preserve">. </w:t>
      </w:r>
    </w:p>
    <w:p w:rsidR="00000000" w:rsidDel="00000000" w:rsidP="00000000" w:rsidRDefault="00000000" w:rsidRPr="00000000" w14:paraId="00000047">
      <w:pPr>
        <w:numPr>
          <w:ilvl w:val="0"/>
          <w:numId w:val="17"/>
        </w:numPr>
        <w:spacing w:after="0" w:afterAutospacing="0" w:before="0" w:beforeAutospacing="0" w:lineRule="auto"/>
        <w:ind w:left="720" w:hanging="360"/>
        <w:rPr>
          <w:sz w:val="21"/>
          <w:szCs w:val="21"/>
        </w:rPr>
      </w:pPr>
      <w:r w:rsidDel="00000000" w:rsidR="00000000" w:rsidRPr="00000000">
        <w:rPr>
          <w:sz w:val="21"/>
          <w:szCs w:val="21"/>
          <w:rtl w:val="0"/>
        </w:rPr>
        <w:t xml:space="preserve">Bij fouten door de pedicure is de aansprakelijkheidsverzekering van toepassing.</w:t>
      </w:r>
    </w:p>
    <w:p w:rsidR="00000000" w:rsidDel="00000000" w:rsidP="00000000" w:rsidRDefault="00000000" w:rsidRPr="00000000" w14:paraId="00000048">
      <w:pPr>
        <w:numPr>
          <w:ilvl w:val="0"/>
          <w:numId w:val="17"/>
        </w:numPr>
        <w:spacing w:after="0" w:afterAutospacing="0" w:before="0" w:beforeAutospacing="0" w:lineRule="auto"/>
        <w:ind w:left="720" w:hanging="360"/>
        <w:rPr>
          <w:sz w:val="21"/>
          <w:szCs w:val="21"/>
        </w:rPr>
      </w:pPr>
      <w:r w:rsidDel="00000000" w:rsidR="00000000" w:rsidRPr="00000000">
        <w:rPr>
          <w:sz w:val="21"/>
          <w:szCs w:val="21"/>
          <w:rtl w:val="0"/>
        </w:rPr>
        <w:t xml:space="preserve">Schade door het niet opvolgen van nazorg valt buiten aansprakelijkheid.</w:t>
      </w:r>
    </w:p>
    <w:p w:rsidR="00000000" w:rsidDel="00000000" w:rsidP="00000000" w:rsidRDefault="00000000" w:rsidRPr="00000000" w14:paraId="00000049">
      <w:pPr>
        <w:numPr>
          <w:ilvl w:val="0"/>
          <w:numId w:val="17"/>
        </w:numPr>
        <w:spacing w:after="240" w:before="0" w:beforeAutospacing="0" w:lineRule="auto"/>
        <w:ind w:left="720" w:hanging="360"/>
        <w:rPr>
          <w:sz w:val="21"/>
          <w:szCs w:val="21"/>
        </w:rPr>
      </w:pPr>
      <w:r w:rsidDel="00000000" w:rsidR="00000000" w:rsidRPr="00000000">
        <w:rPr>
          <w:sz w:val="21"/>
          <w:szCs w:val="21"/>
          <w:rtl w:val="0"/>
        </w:rPr>
        <w:t xml:space="preserve">Diefstal, geweld of grensoverschrijdend gedrag wordt direct gemeld bij de politie.</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sz w:val="21"/>
          <w:szCs w:val="21"/>
        </w:rPr>
      </w:pPr>
      <w:bookmarkStart w:colFirst="0" w:colLast="0" w:name="_heading=h.iw6qa8fuzo8" w:id="10"/>
      <w:bookmarkEnd w:id="10"/>
      <w:r w:rsidDel="00000000" w:rsidR="00000000" w:rsidRPr="00000000">
        <w:rPr>
          <w:b w:val="1"/>
          <w:color w:val="000000"/>
          <w:sz w:val="21"/>
          <w:szCs w:val="21"/>
          <w:rtl w:val="0"/>
        </w:rPr>
        <w:t xml:space="preserve">Gedragscode &amp; Uitsluiting</w:t>
      </w:r>
    </w:p>
    <w:p w:rsidR="00000000" w:rsidDel="00000000" w:rsidP="00000000" w:rsidRDefault="00000000" w:rsidRPr="00000000" w14:paraId="0000004C">
      <w:pPr>
        <w:numPr>
          <w:ilvl w:val="0"/>
          <w:numId w:val="10"/>
        </w:numPr>
        <w:spacing w:after="0" w:afterAutospacing="0" w:before="240" w:lineRule="auto"/>
        <w:ind w:left="720" w:hanging="360"/>
        <w:rPr>
          <w:sz w:val="21"/>
          <w:szCs w:val="21"/>
        </w:rPr>
      </w:pPr>
      <w:r w:rsidDel="00000000" w:rsidR="00000000" w:rsidRPr="00000000">
        <w:rPr>
          <w:sz w:val="21"/>
          <w:szCs w:val="21"/>
          <w:rtl w:val="0"/>
        </w:rPr>
        <w:t xml:space="preserve">Cliënten dienen zich volgens algemeen aanvaarde normen te gedragen. </w:t>
      </w:r>
    </w:p>
    <w:p w:rsidR="00000000" w:rsidDel="00000000" w:rsidP="00000000" w:rsidRDefault="00000000" w:rsidRPr="00000000" w14:paraId="0000004D">
      <w:pPr>
        <w:numPr>
          <w:ilvl w:val="0"/>
          <w:numId w:val="10"/>
        </w:numPr>
        <w:spacing w:after="0" w:afterAutospacing="0" w:before="0" w:beforeAutospacing="0" w:lineRule="auto"/>
        <w:ind w:left="720" w:hanging="360"/>
        <w:rPr>
          <w:sz w:val="21"/>
          <w:szCs w:val="21"/>
        </w:rPr>
      </w:pPr>
      <w:r w:rsidDel="00000000" w:rsidR="00000000" w:rsidRPr="00000000">
        <w:rPr>
          <w:sz w:val="21"/>
          <w:szCs w:val="21"/>
          <w:rtl w:val="0"/>
        </w:rPr>
        <w:t xml:space="preserve">Bij wangedrag en seksuele intimidatie of bij ernstige hygiëne probleem mag de toegang tot de praktijk worden geweigerd, zonder opgaaf van reden.</w:t>
      </w:r>
    </w:p>
    <w:p w:rsidR="00000000" w:rsidDel="00000000" w:rsidP="00000000" w:rsidRDefault="00000000" w:rsidRPr="00000000" w14:paraId="0000004E">
      <w:pPr>
        <w:numPr>
          <w:ilvl w:val="0"/>
          <w:numId w:val="10"/>
        </w:numPr>
        <w:spacing w:after="240" w:before="0" w:beforeAutospacing="0" w:lineRule="auto"/>
        <w:ind w:left="720" w:hanging="360"/>
        <w:rPr>
          <w:sz w:val="21"/>
          <w:szCs w:val="21"/>
        </w:rPr>
      </w:pPr>
      <w:r w:rsidDel="00000000" w:rsidR="00000000" w:rsidRPr="00000000">
        <w:rPr>
          <w:sz w:val="21"/>
          <w:szCs w:val="21"/>
          <w:rtl w:val="0"/>
        </w:rPr>
        <w:t xml:space="preserve">U dient altijd ervoor te zorgen dat de behandeling hygiënische uit gevoerd kan worden dit betekend u komt met schone huid en nagels en geen etterende wonden of open wonden.</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3"/>
        <w:keepNext w:val="0"/>
        <w:keepLines w:val="0"/>
        <w:spacing w:before="280" w:lineRule="auto"/>
        <w:rPr>
          <w:b w:val="1"/>
          <w:color w:val="000000"/>
          <w:sz w:val="21"/>
          <w:szCs w:val="21"/>
        </w:rPr>
      </w:pPr>
      <w:bookmarkStart w:colFirst="0" w:colLast="0" w:name="_heading=h.x0sfvt7a7ror" w:id="11"/>
      <w:bookmarkEnd w:id="11"/>
      <w:r w:rsidDel="00000000" w:rsidR="00000000" w:rsidRPr="00000000">
        <w:rPr>
          <w:rtl w:val="0"/>
        </w:rPr>
      </w:r>
    </w:p>
    <w:p w:rsidR="00000000" w:rsidDel="00000000" w:rsidP="00000000" w:rsidRDefault="00000000" w:rsidRPr="00000000" w14:paraId="00000051">
      <w:pPr>
        <w:pStyle w:val="Heading3"/>
        <w:keepNext w:val="0"/>
        <w:keepLines w:val="0"/>
        <w:spacing w:before="280" w:lineRule="auto"/>
        <w:rPr>
          <w:b w:val="1"/>
          <w:color w:val="000000"/>
          <w:sz w:val="21"/>
          <w:szCs w:val="21"/>
        </w:rPr>
      </w:pPr>
      <w:bookmarkStart w:colFirst="0" w:colLast="0" w:name="_heading=h.x0sfvt7a7ror" w:id="11"/>
      <w:bookmarkEnd w:id="11"/>
      <w:r w:rsidDel="00000000" w:rsidR="00000000" w:rsidRPr="00000000">
        <w:rPr>
          <w:b w:val="1"/>
          <w:color w:val="000000"/>
          <w:sz w:val="21"/>
          <w:szCs w:val="21"/>
          <w:rtl w:val="0"/>
        </w:rPr>
        <w:t xml:space="preserve">Doorverwijzing &amp; Meldplicht</w:t>
      </w:r>
    </w:p>
    <w:p w:rsidR="00000000" w:rsidDel="00000000" w:rsidP="00000000" w:rsidRDefault="00000000" w:rsidRPr="00000000" w14:paraId="00000052">
      <w:pPr>
        <w:numPr>
          <w:ilvl w:val="0"/>
          <w:numId w:val="4"/>
        </w:numPr>
        <w:spacing w:after="0" w:afterAutospacing="0" w:before="240" w:lineRule="auto"/>
        <w:ind w:left="720" w:hanging="360"/>
      </w:pPr>
      <w:r w:rsidDel="00000000" w:rsidR="00000000" w:rsidRPr="00000000">
        <w:rPr>
          <w:rtl w:val="0"/>
        </w:rPr>
        <w:t xml:space="preserve">De pedicure mag cliënten verwijzen naar huisartsen of specialisten. </w:t>
      </w:r>
    </w:p>
    <w:p w:rsidR="00000000" w:rsidDel="00000000" w:rsidP="00000000" w:rsidRDefault="00000000" w:rsidRPr="00000000" w14:paraId="00000053">
      <w:pPr>
        <w:numPr>
          <w:ilvl w:val="0"/>
          <w:numId w:val="4"/>
        </w:numPr>
        <w:spacing w:after="240" w:before="0" w:beforeAutospacing="0" w:lineRule="auto"/>
        <w:ind w:left="720" w:hanging="360"/>
        <w:rPr>
          <w:sz w:val="21"/>
          <w:szCs w:val="21"/>
        </w:rPr>
      </w:pPr>
      <w:r w:rsidDel="00000000" w:rsidR="00000000" w:rsidRPr="00000000">
        <w:rPr>
          <w:sz w:val="21"/>
          <w:szCs w:val="21"/>
          <w:rtl w:val="0"/>
        </w:rPr>
        <w:t xml:space="preserve">Bij vermoeden van huiselijk geweld of misbruik geldt meldplicht volgens de wet.</w:t>
      </w:r>
    </w:p>
    <w:p w:rsidR="00000000" w:rsidDel="00000000" w:rsidP="00000000" w:rsidRDefault="00000000" w:rsidRPr="00000000" w14:paraId="00000054">
      <w:pPr>
        <w:spacing w:after="220" w:before="220" w:lineRule="auto"/>
        <w:rPr>
          <w:b w:val="1"/>
          <w:sz w:val="21"/>
          <w:szCs w:val="21"/>
        </w:rPr>
      </w:pPr>
      <w:r w:rsidDel="00000000" w:rsidR="00000000" w:rsidRPr="00000000">
        <w:rPr>
          <w:b w:val="1"/>
          <w:sz w:val="21"/>
          <w:szCs w:val="21"/>
          <w:rtl w:val="0"/>
        </w:rPr>
        <w:t xml:space="preserve">Meldplicht medische noodzakelijke voetzorg via een podotherapeut. </w:t>
      </w:r>
    </w:p>
    <w:p w:rsidR="00000000" w:rsidDel="00000000" w:rsidP="00000000" w:rsidRDefault="00000000" w:rsidRPr="00000000" w14:paraId="00000055">
      <w:pPr>
        <w:numPr>
          <w:ilvl w:val="0"/>
          <w:numId w:val="7"/>
        </w:numPr>
        <w:spacing w:after="240" w:before="240" w:lineRule="auto"/>
        <w:ind w:left="720" w:hanging="360"/>
        <w:rPr>
          <w:sz w:val="21"/>
          <w:szCs w:val="21"/>
        </w:rPr>
      </w:pPr>
      <w:r w:rsidDel="00000000" w:rsidR="00000000" w:rsidRPr="00000000">
        <w:rPr>
          <w:b w:val="1"/>
          <w:sz w:val="21"/>
          <w:szCs w:val="21"/>
          <w:rtl w:val="0"/>
        </w:rPr>
        <w:t xml:space="preserve">LET OP:</w:t>
      </w:r>
      <w:r w:rsidDel="00000000" w:rsidR="00000000" w:rsidRPr="00000000">
        <w:rPr>
          <w:sz w:val="21"/>
          <w:szCs w:val="21"/>
          <w:rtl w:val="0"/>
        </w:rPr>
        <w:t xml:space="preserve"> Houd u zich niet aan het zorgplan en gegeven adviezen en/of u langer dan 12 weken (3 maanden) tussen de pedicure behandelingen dan is de pedicure verplicht dit te melden aan de podotherapeut. Dit kan betekenen dat de vergoedingen komen te vervallen en de pedicure zal geen nieuwe behandelingen uitvoeren.</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rPr>
          <w:b w:val="1"/>
          <w:color w:val="000000"/>
          <w:sz w:val="21"/>
          <w:szCs w:val="21"/>
        </w:rPr>
      </w:pPr>
      <w:bookmarkStart w:colFirst="0" w:colLast="0" w:name="_heading=h.bhfmx9yjmi6e" w:id="12"/>
      <w:bookmarkEnd w:id="12"/>
      <w:r w:rsidDel="00000000" w:rsidR="00000000" w:rsidRPr="00000000">
        <w:rPr>
          <w:b w:val="1"/>
          <w:color w:val="000000"/>
          <w:sz w:val="21"/>
          <w:szCs w:val="21"/>
          <w:rtl w:val="0"/>
        </w:rPr>
        <w:t xml:space="preserve">Garantie</w:t>
      </w:r>
    </w:p>
    <w:p w:rsidR="00000000" w:rsidDel="00000000" w:rsidP="00000000" w:rsidRDefault="00000000" w:rsidRPr="00000000" w14:paraId="00000058">
      <w:pPr>
        <w:spacing w:after="220" w:before="220" w:lineRule="auto"/>
        <w:rPr>
          <w:b w:val="1"/>
          <w:sz w:val="21"/>
          <w:szCs w:val="21"/>
        </w:rPr>
      </w:pPr>
      <w:r w:rsidDel="00000000" w:rsidR="00000000" w:rsidRPr="00000000">
        <w:rPr>
          <w:b w:val="1"/>
          <w:sz w:val="21"/>
          <w:szCs w:val="21"/>
          <w:rtl w:val="0"/>
        </w:rPr>
        <w:t xml:space="preserve">Behandelingen:</w:t>
      </w:r>
    </w:p>
    <w:p w:rsidR="00000000" w:rsidDel="00000000" w:rsidP="00000000" w:rsidRDefault="00000000" w:rsidRPr="00000000" w14:paraId="00000059">
      <w:pPr>
        <w:numPr>
          <w:ilvl w:val="0"/>
          <w:numId w:val="15"/>
        </w:numPr>
        <w:spacing w:after="0" w:afterAutospacing="0" w:before="240" w:lineRule="auto"/>
        <w:ind w:left="720" w:hanging="360"/>
        <w:rPr>
          <w:sz w:val="21"/>
          <w:szCs w:val="21"/>
        </w:rPr>
      </w:pPr>
      <w:r w:rsidDel="00000000" w:rsidR="00000000" w:rsidRPr="00000000">
        <w:rPr>
          <w:sz w:val="21"/>
          <w:szCs w:val="21"/>
          <w:rtl w:val="0"/>
        </w:rPr>
        <w:t xml:space="preserve">7 dagen garantie mits adviezen zijn opgevolgd. </w:t>
      </w:r>
    </w:p>
    <w:p w:rsidR="00000000" w:rsidDel="00000000" w:rsidP="00000000" w:rsidRDefault="00000000" w:rsidRPr="00000000" w14:paraId="0000005A">
      <w:pPr>
        <w:numPr>
          <w:ilvl w:val="0"/>
          <w:numId w:val="15"/>
        </w:numPr>
        <w:spacing w:after="240" w:before="0" w:beforeAutospacing="0" w:lineRule="auto"/>
        <w:ind w:left="720" w:hanging="360"/>
        <w:rPr>
          <w:sz w:val="21"/>
          <w:szCs w:val="21"/>
        </w:rPr>
      </w:pPr>
      <w:r w:rsidDel="00000000" w:rsidR="00000000" w:rsidRPr="00000000">
        <w:rPr>
          <w:sz w:val="21"/>
          <w:szCs w:val="21"/>
          <w:rtl w:val="0"/>
        </w:rPr>
        <w:t xml:space="preserve">Geen garantie bij genegeerd advies of het niet raadplegen van een arts binnen 12 uur.</w:t>
      </w:r>
    </w:p>
    <w:p w:rsidR="00000000" w:rsidDel="00000000" w:rsidP="00000000" w:rsidRDefault="00000000" w:rsidRPr="00000000" w14:paraId="0000005B">
      <w:pPr>
        <w:spacing w:after="220" w:before="220" w:lineRule="auto"/>
        <w:rPr>
          <w:b w:val="1"/>
          <w:sz w:val="21"/>
          <w:szCs w:val="21"/>
        </w:rPr>
      </w:pPr>
      <w:r w:rsidDel="00000000" w:rsidR="00000000" w:rsidRPr="00000000">
        <w:rPr>
          <w:b w:val="1"/>
          <w:sz w:val="21"/>
          <w:szCs w:val="21"/>
          <w:rtl w:val="0"/>
        </w:rPr>
        <w:t xml:space="preserve">Hulpmiddelen:</w:t>
      </w:r>
    </w:p>
    <w:p w:rsidR="00000000" w:rsidDel="00000000" w:rsidP="00000000" w:rsidRDefault="00000000" w:rsidRPr="00000000" w14:paraId="0000005C">
      <w:pPr>
        <w:numPr>
          <w:ilvl w:val="0"/>
          <w:numId w:val="3"/>
        </w:numPr>
        <w:spacing w:after="0" w:afterAutospacing="0" w:before="240" w:lineRule="auto"/>
        <w:ind w:left="720" w:hanging="360"/>
        <w:rPr>
          <w:sz w:val="21"/>
          <w:szCs w:val="21"/>
        </w:rPr>
      </w:pPr>
      <w:r w:rsidDel="00000000" w:rsidR="00000000" w:rsidRPr="00000000">
        <w:rPr>
          <w:sz w:val="21"/>
          <w:szCs w:val="21"/>
          <w:rtl w:val="0"/>
        </w:rPr>
        <w:t xml:space="preserve">Ortheses en nagelbeugels: 7 dagen garantie bij gebreken</w:t>
      </w:r>
    </w:p>
    <w:p w:rsidR="00000000" w:rsidDel="00000000" w:rsidP="00000000" w:rsidRDefault="00000000" w:rsidRPr="00000000" w14:paraId="0000005D">
      <w:pPr>
        <w:numPr>
          <w:ilvl w:val="0"/>
          <w:numId w:val="3"/>
        </w:numPr>
        <w:spacing w:after="240" w:before="0" w:beforeAutospacing="0" w:lineRule="auto"/>
        <w:ind w:left="720" w:hanging="360"/>
        <w:rPr>
          <w:sz w:val="21"/>
          <w:szCs w:val="21"/>
        </w:rPr>
      </w:pPr>
      <w:r w:rsidDel="00000000" w:rsidR="00000000" w:rsidRPr="00000000">
        <w:rPr>
          <w:sz w:val="21"/>
          <w:szCs w:val="21"/>
          <w:rtl w:val="0"/>
        </w:rPr>
        <w:t xml:space="preserve">Verzorgingsproducten: garantie vervalt bij onjuist gebruik</w:t>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b w:val="1"/>
          <w:color w:val="000000"/>
          <w:sz w:val="21"/>
          <w:szCs w:val="21"/>
        </w:rPr>
      </w:pPr>
      <w:bookmarkStart w:colFirst="0" w:colLast="0" w:name="_heading=h.brshwwpwxgqp" w:id="13"/>
      <w:bookmarkEnd w:id="13"/>
      <w:r w:rsidDel="00000000" w:rsidR="00000000" w:rsidRPr="00000000">
        <w:rPr>
          <w:b w:val="1"/>
          <w:color w:val="000000"/>
          <w:sz w:val="21"/>
          <w:szCs w:val="21"/>
          <w:rtl w:val="0"/>
        </w:rPr>
        <w:t xml:space="preserve">Toepasselijk recht</w:t>
      </w:r>
    </w:p>
    <w:p w:rsidR="00000000" w:rsidDel="00000000" w:rsidP="00000000" w:rsidRDefault="00000000" w:rsidRPr="00000000" w14:paraId="00000060">
      <w:pPr>
        <w:numPr>
          <w:ilvl w:val="0"/>
          <w:numId w:val="16"/>
        </w:numPr>
        <w:spacing w:after="0" w:afterAutospacing="0" w:before="240" w:lineRule="auto"/>
        <w:ind w:left="720" w:hanging="360"/>
        <w:rPr>
          <w:sz w:val="21"/>
          <w:szCs w:val="21"/>
        </w:rPr>
      </w:pPr>
      <w:r w:rsidDel="00000000" w:rsidR="00000000" w:rsidRPr="00000000">
        <w:rPr>
          <w:sz w:val="21"/>
          <w:szCs w:val="21"/>
          <w:rtl w:val="0"/>
        </w:rPr>
        <w:t xml:space="preserve">Op elke overeenkomst is </w:t>
      </w:r>
      <w:r w:rsidDel="00000000" w:rsidR="00000000" w:rsidRPr="00000000">
        <w:rPr>
          <w:b w:val="1"/>
          <w:sz w:val="21"/>
          <w:szCs w:val="21"/>
          <w:rtl w:val="0"/>
        </w:rPr>
        <w:t xml:space="preserve">Nederlands recht</w:t>
      </w:r>
      <w:r w:rsidDel="00000000" w:rsidR="00000000" w:rsidRPr="00000000">
        <w:rPr>
          <w:sz w:val="21"/>
          <w:szCs w:val="21"/>
          <w:rtl w:val="0"/>
        </w:rPr>
        <w:t xml:space="preserve"> van toepassing. </w:t>
      </w:r>
    </w:p>
    <w:p w:rsidR="00000000" w:rsidDel="00000000" w:rsidP="00000000" w:rsidRDefault="00000000" w:rsidRPr="00000000" w14:paraId="00000061">
      <w:pPr>
        <w:numPr>
          <w:ilvl w:val="0"/>
          <w:numId w:val="16"/>
        </w:numPr>
        <w:spacing w:after="240" w:before="0" w:beforeAutospacing="0" w:lineRule="auto"/>
        <w:ind w:left="720" w:hanging="360"/>
        <w:rPr>
          <w:sz w:val="21"/>
          <w:szCs w:val="21"/>
        </w:rPr>
      </w:pPr>
      <w:r w:rsidDel="00000000" w:rsidR="00000000" w:rsidRPr="00000000">
        <w:rPr>
          <w:sz w:val="21"/>
          <w:szCs w:val="21"/>
          <w:rtl w:val="0"/>
        </w:rPr>
        <w:t xml:space="preserve">De meest recente versie van deze voorwaarden is leidend.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6838" w:w="11906" w:orient="portrait"/>
      <w:pgMar w:bottom="1417" w:top="425.196850393700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E8189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E8189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E81891"/>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E81891"/>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E81891"/>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E81891"/>
    <w:pPr>
      <w:keepNext w:val="1"/>
      <w:keepLines w:val="1"/>
      <w:spacing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E81891"/>
    <w:pPr>
      <w:keepNext w:val="1"/>
      <w:keepLines w:val="1"/>
      <w:spacing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E81891"/>
    <w:pPr>
      <w:keepNext w:val="1"/>
      <w:keepLines w:val="1"/>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E81891"/>
    <w:pPr>
      <w:keepNext w:val="1"/>
      <w:keepLines w:val="1"/>
      <w:outlineLvl w:val="8"/>
    </w:pPr>
    <w:rPr>
      <w:rFonts w:cstheme="majorBidi" w:eastAsiaTheme="majorEastAsia"/>
      <w:color w:val="272727" w:themeColor="text1" w:themeTint="0000D8"/>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E81891"/>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E81891"/>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E81891"/>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E81891"/>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E81891"/>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E81891"/>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E81891"/>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E81891"/>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E81891"/>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E81891"/>
    <w:pPr>
      <w:spacing w:after="80"/>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E81891"/>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E81891"/>
    <w:pPr>
      <w:numPr>
        <w:ilvl w:val="1"/>
      </w:numPr>
      <w:spacing w:after="160"/>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E81891"/>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E81891"/>
    <w:pPr>
      <w:spacing w:after="160"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E81891"/>
    <w:rPr>
      <w:i w:val="1"/>
      <w:iCs w:val="1"/>
      <w:color w:val="404040" w:themeColor="text1" w:themeTint="0000BF"/>
    </w:rPr>
  </w:style>
  <w:style w:type="paragraph" w:styleId="Lijstalinea">
    <w:name w:val="List Paragraph"/>
    <w:basedOn w:val="Standaard"/>
    <w:uiPriority w:val="34"/>
    <w:qFormat w:val="1"/>
    <w:rsid w:val="00E81891"/>
    <w:pPr>
      <w:ind w:left="720"/>
      <w:contextualSpacing w:val="1"/>
    </w:pPr>
  </w:style>
  <w:style w:type="character" w:styleId="Intensievebenadrukking">
    <w:name w:val="Intense Emphasis"/>
    <w:basedOn w:val="Standaardalinea-lettertype"/>
    <w:uiPriority w:val="21"/>
    <w:qFormat w:val="1"/>
    <w:rsid w:val="00E81891"/>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E8189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E81891"/>
    <w:rPr>
      <w:i w:val="1"/>
      <w:iCs w:val="1"/>
      <w:color w:val="0f4761" w:themeColor="accent1" w:themeShade="0000BF"/>
    </w:rPr>
  </w:style>
  <w:style w:type="character" w:styleId="Intensieveverwijzing">
    <w:name w:val="Intense Reference"/>
    <w:basedOn w:val="Standaardalinea-lettertype"/>
    <w:uiPriority w:val="32"/>
    <w:qFormat w:val="1"/>
    <w:rsid w:val="00E81891"/>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ischevoetzorg-svpedicure.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EWWRN4FpoOBlHgWQnDqlVut7g==">CgMxLjAyDmgua2NkaGFqczZpOTBjMg5oLnZkenl0dmN0ZnRkMDIOaC43NTFpeHhzcjM3M24yDmgueWpkc2ttaW1uOTZoMg5oLjUwMXhmeTcxNWwxMjIOaC55bzh1dHRweDg1dDUyDmguZzE5ZHd2dTJwY2RuMg5oLmpkZDB6cGl1Y3ZydDIOaC5vYTNyYmY2bmdvcGMyDmguNmlhNGFydWNndWx1Mg1oLml3NnFhOGZ1em84Mg5oLngwc2Z2dDdhN3JvcjIOaC54MHNmdnQ3YTdyb3IyDmguYmhmbXg5eWptaTZlMg5oLmJyc2h3d3B3eGdxcDgAciExM3V5ZXlOcTJmbnpsRHRZVmZucVhSQzN1cHhzQ3N2O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2024-12-11T17:58:00Z</dcterms:created>
  <dc:creator>S Versteeg</dc:creator>
</cp:coreProperties>
</file>